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0421" w14:textId="77777777" w:rsidR="00200BA1" w:rsidRPr="00A24A92" w:rsidRDefault="001C3682" w:rsidP="008626DD">
      <w:pPr>
        <w:spacing w:line="240" w:lineRule="auto"/>
        <w:ind w:leftChars="0" w:left="0" w:rightChars="-27" w:right="-57" w:firstLineChars="400" w:firstLine="1446"/>
        <w:rPr>
          <w:rFonts w:ascii="黑体" w:eastAsia="黑体" w:hAnsi="黑体"/>
          <w:b/>
          <w:color w:val="1F497D" w:themeColor="text2"/>
          <w:sz w:val="36"/>
          <w:szCs w:val="36"/>
        </w:rPr>
      </w:pPr>
      <w:r w:rsidRPr="00A24A92">
        <w:rPr>
          <w:rFonts w:ascii="黑体" w:eastAsia="黑体" w:hAnsi="黑体" w:hint="eastAsia"/>
          <w:b/>
          <w:color w:val="1F497D" w:themeColor="text2"/>
          <w:sz w:val="36"/>
          <w:szCs w:val="36"/>
        </w:rPr>
        <w:t>2021</w:t>
      </w:r>
      <w:proofErr w:type="gramStart"/>
      <w:r w:rsidRPr="00A24A92">
        <w:rPr>
          <w:rFonts w:ascii="黑体" w:eastAsia="黑体" w:hAnsi="黑体" w:hint="eastAsia"/>
          <w:b/>
          <w:color w:val="1F497D" w:themeColor="text2"/>
          <w:sz w:val="36"/>
          <w:szCs w:val="36"/>
        </w:rPr>
        <w:t>镁产业</w:t>
      </w:r>
      <w:proofErr w:type="gramEnd"/>
      <w:r w:rsidRPr="00A24A92">
        <w:rPr>
          <w:rFonts w:ascii="黑体" w:eastAsia="黑体" w:hAnsi="黑体" w:hint="eastAsia"/>
          <w:b/>
          <w:color w:val="1F497D" w:themeColor="text2"/>
          <w:sz w:val="36"/>
          <w:szCs w:val="36"/>
        </w:rPr>
        <w:t>链与</w:t>
      </w:r>
      <w:proofErr w:type="gramStart"/>
      <w:r w:rsidRPr="00A24A92">
        <w:rPr>
          <w:rFonts w:ascii="黑体" w:eastAsia="黑体" w:hAnsi="黑体" w:hint="eastAsia"/>
          <w:b/>
          <w:color w:val="1F497D" w:themeColor="text2"/>
          <w:sz w:val="36"/>
          <w:szCs w:val="36"/>
        </w:rPr>
        <w:t>镁市场</w:t>
      </w:r>
      <w:proofErr w:type="gramEnd"/>
      <w:r w:rsidRPr="00A24A92">
        <w:rPr>
          <w:rFonts w:ascii="黑体" w:eastAsia="黑体" w:hAnsi="黑体" w:hint="eastAsia"/>
          <w:b/>
          <w:color w:val="1F497D" w:themeColor="text2"/>
          <w:sz w:val="36"/>
          <w:szCs w:val="36"/>
        </w:rPr>
        <w:t>论坛参会注册表</w:t>
      </w:r>
    </w:p>
    <w:tbl>
      <w:tblPr>
        <w:tblStyle w:val="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402"/>
        <w:gridCol w:w="1560"/>
      </w:tblGrid>
      <w:tr w:rsidR="00565F22" w:rsidRPr="00486C24" w14:paraId="276A2504" w14:textId="77777777" w:rsidTr="00572E69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0BB" w14:textId="77777777" w:rsidR="00565F22" w:rsidRPr="00130A95" w:rsidRDefault="00565F22" w:rsidP="00130A95">
            <w:pPr>
              <w:spacing w:before="0" w:after="0" w:line="60" w:lineRule="auto"/>
              <w:ind w:leftChars="0" w:left="0" w:right="210"/>
              <w:jc w:val="center"/>
              <w:rPr>
                <w:b/>
                <w:sz w:val="28"/>
                <w:szCs w:val="28"/>
              </w:rPr>
            </w:pPr>
            <w:r w:rsidRPr="00130A95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822" w14:textId="77777777" w:rsidR="00565F22" w:rsidRPr="00486C24" w:rsidRDefault="00565F22" w:rsidP="00130A95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</w:tr>
      <w:tr w:rsidR="00F227F6" w:rsidRPr="00565F22" w14:paraId="6C55D13B" w14:textId="77777777" w:rsidTr="00572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843" w:type="dxa"/>
            <w:tcBorders>
              <w:top w:val="single" w:sz="4" w:space="0" w:color="auto"/>
            </w:tcBorders>
          </w:tcPr>
          <w:p w14:paraId="2E1ADD40" w14:textId="77777777" w:rsidR="00F227F6" w:rsidRPr="00130A95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b/>
                <w:sz w:val="28"/>
                <w:szCs w:val="28"/>
              </w:rPr>
            </w:pPr>
            <w:r w:rsidRPr="00130A9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7A6AF13" w14:textId="77777777" w:rsidR="00F227F6" w:rsidRPr="00130A95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b/>
                <w:sz w:val="28"/>
                <w:szCs w:val="28"/>
              </w:rPr>
            </w:pPr>
            <w:r w:rsidRPr="00130A95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97490A" w14:textId="77777777" w:rsidR="00F227F6" w:rsidRPr="00130A95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b/>
                <w:sz w:val="28"/>
                <w:szCs w:val="28"/>
              </w:rPr>
            </w:pPr>
            <w:r w:rsidRPr="00130A95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DF3C83E" w14:textId="016274C4" w:rsidR="00F227F6" w:rsidRPr="00647C95" w:rsidRDefault="00647C95" w:rsidP="00647C95">
            <w:pPr>
              <w:spacing w:before="0" w:after="0" w:line="60" w:lineRule="auto"/>
              <w:ind w:leftChars="0" w:left="0" w:right="210"/>
              <w:jc w:val="center"/>
              <w:rPr>
                <w:sz w:val="18"/>
                <w:szCs w:val="18"/>
              </w:rPr>
            </w:pPr>
            <w:r w:rsidRPr="00647C95">
              <w:rPr>
                <w:sz w:val="18"/>
                <w:szCs w:val="18"/>
              </w:rPr>
              <w:t>11</w:t>
            </w:r>
            <w:r w:rsidR="00632F5E" w:rsidRPr="00647C95">
              <w:rPr>
                <w:rFonts w:hint="eastAsia"/>
                <w:sz w:val="18"/>
                <w:szCs w:val="18"/>
              </w:rPr>
              <w:t>月</w:t>
            </w:r>
            <w:r w:rsidRPr="00647C95">
              <w:rPr>
                <w:rFonts w:hint="eastAsia"/>
                <w:sz w:val="18"/>
                <w:szCs w:val="18"/>
              </w:rPr>
              <w:t>1</w:t>
            </w:r>
            <w:r w:rsidRPr="00647C95">
              <w:rPr>
                <w:sz w:val="18"/>
                <w:szCs w:val="18"/>
              </w:rPr>
              <w:t>7</w:t>
            </w:r>
            <w:r w:rsidR="00565F22" w:rsidRPr="00647C95">
              <w:rPr>
                <w:rFonts w:hint="eastAsia"/>
                <w:sz w:val="18"/>
                <w:szCs w:val="18"/>
              </w:rPr>
              <w:t>日下午是否参观</w:t>
            </w:r>
          </w:p>
        </w:tc>
      </w:tr>
      <w:tr w:rsidR="00565F22" w:rsidRPr="00486C24" w14:paraId="1457C03A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3348B50D" w14:textId="77777777" w:rsidR="00565F22" w:rsidRPr="00486C24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568DDD" w14:textId="77777777" w:rsidR="00565F22" w:rsidRPr="00486C24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E8D1E78" w14:textId="77777777" w:rsidR="00565F22" w:rsidRPr="00486C24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6D6AA80" w14:textId="77777777" w:rsidR="00565F22" w:rsidRPr="00486C24" w:rsidRDefault="00565F22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</w:tr>
      <w:tr w:rsidR="00F227F6" w:rsidRPr="00486C24" w14:paraId="1B6EE32E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05762EBD" w14:textId="77777777" w:rsidR="00F227F6" w:rsidRPr="00486C24" w:rsidRDefault="00F227F6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EBCEF2" w14:textId="77777777" w:rsidR="00F227F6" w:rsidRPr="00486C24" w:rsidRDefault="00F227F6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E6EDBEC" w14:textId="77777777" w:rsidR="00F227F6" w:rsidRPr="00486C24" w:rsidRDefault="00F227F6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DF7EDEA" w14:textId="77777777" w:rsidR="00F227F6" w:rsidRPr="00486C24" w:rsidRDefault="00F227F6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</w:tr>
      <w:tr w:rsidR="00C36C9C" w:rsidRPr="00486C24" w14:paraId="3249EDB1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080E25E5" w14:textId="77777777" w:rsidR="00C36C9C" w:rsidRPr="00486C24" w:rsidRDefault="00C36C9C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D06EED" w14:textId="77777777" w:rsidR="00C36C9C" w:rsidRPr="00486C24" w:rsidRDefault="00C36C9C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43C3E6E" w14:textId="77777777" w:rsidR="00C36C9C" w:rsidRPr="00486C24" w:rsidRDefault="00C36C9C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633F4FA" w14:textId="77777777" w:rsidR="00C36C9C" w:rsidRPr="00486C24" w:rsidRDefault="00C36C9C" w:rsidP="00486C24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</w:p>
        </w:tc>
      </w:tr>
      <w:tr w:rsidR="004B1C86" w:rsidRPr="00486C24" w14:paraId="7954E80A" w14:textId="77777777" w:rsidTr="007D2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</w:tcPr>
          <w:p w14:paraId="59307518" w14:textId="77777777" w:rsidR="004B1C86" w:rsidRPr="00486C24" w:rsidRDefault="004B1C86" w:rsidP="004B1C86">
            <w:pPr>
              <w:spacing w:before="0" w:after="0" w:line="60" w:lineRule="auto"/>
              <w:ind w:leftChars="0" w:left="0" w:right="21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参会联系人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4962" w:type="dxa"/>
            <w:gridSpan w:val="2"/>
          </w:tcPr>
          <w:p w14:paraId="3308F2BC" w14:textId="77777777" w:rsidR="004B1C86" w:rsidRPr="00486C24" w:rsidRDefault="004B1C86" w:rsidP="004B1C86">
            <w:pPr>
              <w:spacing w:before="0" w:after="0" w:line="60" w:lineRule="auto"/>
              <w:ind w:leftChars="0" w:left="0" w:right="21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A56522" w:rsidRPr="00B241DA" w14:paraId="49DC6834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843" w:type="dxa"/>
          </w:tcPr>
          <w:p w14:paraId="4956CE5B" w14:textId="77777777" w:rsidR="00A56522" w:rsidRPr="00B241DA" w:rsidRDefault="00A56522" w:rsidP="00C36C9C">
            <w:pPr>
              <w:spacing w:before="0" w:after="0" w:line="60" w:lineRule="auto"/>
              <w:ind w:leftChars="0" w:left="0" w:right="210"/>
              <w:jc w:val="center"/>
              <w:rPr>
                <w:sz w:val="28"/>
                <w:szCs w:val="28"/>
              </w:rPr>
            </w:pPr>
            <w:r w:rsidRPr="00B241DA">
              <w:rPr>
                <w:rFonts w:hint="eastAsia"/>
                <w:sz w:val="28"/>
                <w:szCs w:val="28"/>
              </w:rPr>
              <w:t>会务费合计</w:t>
            </w:r>
          </w:p>
        </w:tc>
        <w:tc>
          <w:tcPr>
            <w:tcW w:w="2693" w:type="dxa"/>
          </w:tcPr>
          <w:p w14:paraId="22374351" w14:textId="77777777" w:rsidR="00A56522" w:rsidRPr="00B241DA" w:rsidRDefault="00A56522" w:rsidP="00A56522">
            <w:pPr>
              <w:spacing w:before="0" w:after="0" w:line="60" w:lineRule="auto"/>
              <w:ind w:leftChars="0" w:left="0" w:right="210"/>
              <w:rPr>
                <w:sz w:val="28"/>
                <w:szCs w:val="28"/>
              </w:rPr>
            </w:pPr>
            <w:r w:rsidRPr="00B241DA">
              <w:rPr>
                <w:rFonts w:asciiTheme="minorEastAsia" w:hAnsiTheme="minorEastAsia" w:hint="eastAsia"/>
                <w:sz w:val="28"/>
                <w:szCs w:val="28"/>
              </w:rPr>
              <w:t xml:space="preserve">￥     </w:t>
            </w:r>
            <w:r w:rsidR="00DC1894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Pr="00B241DA">
              <w:rPr>
                <w:rFonts w:asciiTheme="minorEastAsia" w:hAnsiTheme="minorEastAsia" w:hint="eastAsia"/>
                <w:sz w:val="28"/>
                <w:szCs w:val="28"/>
              </w:rPr>
              <w:t>元</w:t>
            </w:r>
          </w:p>
        </w:tc>
        <w:tc>
          <w:tcPr>
            <w:tcW w:w="4962" w:type="dxa"/>
            <w:gridSpan w:val="2"/>
          </w:tcPr>
          <w:p w14:paraId="3D1E2E20" w14:textId="77777777" w:rsidR="00A56522" w:rsidRPr="00B241DA" w:rsidRDefault="00A56522" w:rsidP="00A56522">
            <w:pPr>
              <w:spacing w:before="0" w:after="0" w:line="60" w:lineRule="auto"/>
              <w:ind w:leftChars="0" w:left="0" w:right="210"/>
              <w:rPr>
                <w:sz w:val="28"/>
                <w:szCs w:val="28"/>
              </w:rPr>
            </w:pPr>
            <w:r w:rsidRPr="00B241DA">
              <w:rPr>
                <w:rFonts w:hint="eastAsia"/>
                <w:sz w:val="28"/>
                <w:szCs w:val="28"/>
              </w:rPr>
              <w:t>大写</w:t>
            </w:r>
            <w:r w:rsidRPr="00B241DA">
              <w:rPr>
                <w:rFonts w:hint="eastAsia"/>
                <w:sz w:val="28"/>
                <w:szCs w:val="28"/>
              </w:rPr>
              <w:t xml:space="preserve">:  </w:t>
            </w:r>
            <w:r w:rsidR="00B241DA" w:rsidRPr="00B241DA">
              <w:rPr>
                <w:rFonts w:hint="eastAsia"/>
                <w:sz w:val="28"/>
                <w:szCs w:val="28"/>
              </w:rPr>
              <w:t xml:space="preserve"> </w:t>
            </w:r>
            <w:r w:rsidRPr="00B241DA">
              <w:rPr>
                <w:rFonts w:hint="eastAsia"/>
                <w:sz w:val="28"/>
                <w:szCs w:val="28"/>
              </w:rPr>
              <w:t xml:space="preserve"> </w:t>
            </w:r>
            <w:r w:rsidRPr="00B241DA">
              <w:rPr>
                <w:rFonts w:hint="eastAsia"/>
                <w:sz w:val="28"/>
                <w:szCs w:val="28"/>
              </w:rPr>
              <w:t>万</w:t>
            </w:r>
            <w:r w:rsidRPr="00B241DA">
              <w:rPr>
                <w:rFonts w:hint="eastAsia"/>
                <w:sz w:val="28"/>
                <w:szCs w:val="28"/>
              </w:rPr>
              <w:t xml:space="preserve">   </w:t>
            </w:r>
            <w:r w:rsidR="00B241DA" w:rsidRPr="00B241DA">
              <w:rPr>
                <w:rFonts w:hint="eastAsia"/>
                <w:sz w:val="28"/>
                <w:szCs w:val="28"/>
              </w:rPr>
              <w:t xml:space="preserve"> </w:t>
            </w:r>
            <w:r w:rsidRPr="00B241DA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B241DA">
              <w:rPr>
                <w:rFonts w:hint="eastAsia"/>
                <w:sz w:val="28"/>
                <w:szCs w:val="28"/>
              </w:rPr>
              <w:t>仟</w:t>
            </w:r>
            <w:proofErr w:type="gramEnd"/>
            <w:r w:rsidRPr="00B241DA">
              <w:rPr>
                <w:rFonts w:hint="eastAsia"/>
                <w:sz w:val="28"/>
                <w:szCs w:val="28"/>
              </w:rPr>
              <w:t xml:space="preserve">  </w:t>
            </w:r>
            <w:r w:rsidR="007D2300">
              <w:rPr>
                <w:rFonts w:hint="eastAsia"/>
                <w:sz w:val="28"/>
                <w:szCs w:val="28"/>
              </w:rPr>
              <w:t xml:space="preserve"> </w:t>
            </w:r>
            <w:r w:rsidRPr="00B241DA">
              <w:rPr>
                <w:rFonts w:hint="eastAsia"/>
                <w:sz w:val="28"/>
                <w:szCs w:val="28"/>
              </w:rPr>
              <w:t>佰圆整</w:t>
            </w:r>
          </w:p>
        </w:tc>
      </w:tr>
      <w:tr w:rsidR="007D2300" w:rsidRPr="007D2300" w14:paraId="4F36E094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93"/>
        </w:trPr>
        <w:tc>
          <w:tcPr>
            <w:tcW w:w="1843" w:type="dxa"/>
            <w:shd w:val="clear" w:color="auto" w:fill="FFFFFF" w:themeFill="background1"/>
            <w:vAlign w:val="center"/>
          </w:tcPr>
          <w:p w14:paraId="27965FEB" w14:textId="77777777" w:rsidR="007D2300" w:rsidRPr="00AD75DE" w:rsidRDefault="007D2300" w:rsidP="00AD75DE">
            <w:pPr>
              <w:spacing w:before="0" w:after="0" w:line="276" w:lineRule="auto"/>
              <w:ind w:leftChars="0" w:left="0" w:right="210"/>
              <w:jc w:val="left"/>
              <w:rPr>
                <w:sz w:val="28"/>
                <w:szCs w:val="28"/>
              </w:rPr>
            </w:pPr>
            <w:r w:rsidRPr="00AD75DE">
              <w:rPr>
                <w:rFonts w:hint="eastAsia"/>
                <w:sz w:val="28"/>
                <w:szCs w:val="28"/>
              </w:rPr>
              <w:t>开票信息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14:paraId="31F64467" w14:textId="0A26AA5B" w:rsidR="00AE4440" w:rsidRDefault="007D2300" w:rsidP="000A7D0C">
            <w:pPr>
              <w:spacing w:before="0" w:after="0" w:line="240" w:lineRule="auto"/>
              <w:ind w:leftChars="0" w:left="0" w:right="210"/>
              <w:jc w:val="left"/>
              <w:rPr>
                <w:sz w:val="24"/>
                <w:szCs w:val="24"/>
              </w:rPr>
            </w:pPr>
            <w:r w:rsidRPr="00953B78">
              <w:rPr>
                <w:rFonts w:hint="eastAsia"/>
                <w:sz w:val="24"/>
                <w:szCs w:val="24"/>
              </w:rPr>
              <w:t>开票单位名称：</w:t>
            </w:r>
          </w:p>
          <w:p w14:paraId="0862299F" w14:textId="77777777" w:rsidR="00953B78" w:rsidRPr="00953B78" w:rsidRDefault="00953B78" w:rsidP="000A7D0C">
            <w:pPr>
              <w:spacing w:before="0" w:after="0" w:line="240" w:lineRule="auto"/>
              <w:ind w:leftChars="0" w:left="0" w:right="210"/>
              <w:jc w:val="left"/>
              <w:rPr>
                <w:sz w:val="24"/>
                <w:szCs w:val="24"/>
              </w:rPr>
            </w:pPr>
          </w:p>
          <w:p w14:paraId="16B23F66" w14:textId="509CFF2D" w:rsidR="007D2300" w:rsidRPr="00AD75DE" w:rsidRDefault="007D2300" w:rsidP="000A7D0C">
            <w:pPr>
              <w:spacing w:before="0" w:after="0" w:line="240" w:lineRule="auto"/>
              <w:ind w:leftChars="0" w:left="0" w:right="210"/>
              <w:jc w:val="left"/>
              <w:rPr>
                <w:sz w:val="28"/>
                <w:szCs w:val="28"/>
              </w:rPr>
            </w:pPr>
            <w:r w:rsidRPr="00953B78">
              <w:rPr>
                <w:rFonts w:hint="eastAsia"/>
                <w:sz w:val="24"/>
                <w:szCs w:val="24"/>
              </w:rPr>
              <w:t>统一社会信息代码：</w:t>
            </w:r>
          </w:p>
        </w:tc>
      </w:tr>
      <w:tr w:rsidR="000429FB" w:rsidRPr="00852AD5" w14:paraId="01434121" w14:textId="77777777" w:rsidTr="004B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9498" w:type="dxa"/>
            <w:gridSpan w:val="4"/>
            <w:shd w:val="clear" w:color="auto" w:fill="DBE5F1" w:themeFill="accent1" w:themeFillTint="33"/>
          </w:tcPr>
          <w:p w14:paraId="07527445" w14:textId="77777777" w:rsidR="000429FB" w:rsidRPr="00953B78" w:rsidRDefault="000429FB" w:rsidP="001C3682">
            <w:pPr>
              <w:ind w:leftChars="0" w:left="0" w:right="21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53B78">
              <w:rPr>
                <w:rFonts w:hint="eastAsia"/>
                <w:b/>
                <w:color w:val="1F497D" w:themeColor="text2"/>
                <w:sz w:val="24"/>
                <w:szCs w:val="24"/>
              </w:rPr>
              <w:t>会务费收费</w:t>
            </w:r>
            <w:r w:rsidR="00E810F8" w:rsidRPr="00953B78">
              <w:rPr>
                <w:rFonts w:hint="eastAsia"/>
                <w:b/>
                <w:color w:val="1F497D" w:themeColor="text2"/>
                <w:sz w:val="24"/>
                <w:szCs w:val="24"/>
              </w:rPr>
              <w:t>及汇款</w:t>
            </w:r>
            <w:r w:rsidRPr="00953B78">
              <w:rPr>
                <w:rFonts w:hint="eastAsia"/>
                <w:b/>
                <w:color w:val="1F497D" w:themeColor="text2"/>
                <w:sz w:val="24"/>
                <w:szCs w:val="24"/>
              </w:rPr>
              <w:t>说明</w:t>
            </w:r>
          </w:p>
        </w:tc>
      </w:tr>
      <w:tr w:rsidR="000429FB" w14:paraId="0E5A2AB8" w14:textId="77777777" w:rsidTr="00AE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0"/>
        </w:trPr>
        <w:tc>
          <w:tcPr>
            <w:tcW w:w="9498" w:type="dxa"/>
            <w:gridSpan w:val="4"/>
          </w:tcPr>
          <w:p w14:paraId="0C263C19" w14:textId="5EBC9C84" w:rsidR="00130A95" w:rsidRPr="00F1718A" w:rsidRDefault="00130A95" w:rsidP="000A7D0C">
            <w:pPr>
              <w:pStyle w:val="a8"/>
              <w:numPr>
                <w:ilvl w:val="0"/>
                <w:numId w:val="6"/>
              </w:numPr>
              <w:spacing w:line="240" w:lineRule="auto"/>
              <w:ind w:leftChars="0" w:right="210" w:firstLineChars="0"/>
              <w:rPr>
                <w:rFonts w:asciiTheme="minorEastAsia" w:hAnsiTheme="minorEastAsia"/>
                <w:szCs w:val="21"/>
              </w:rPr>
            </w:pPr>
            <w:r w:rsidRPr="00F1718A">
              <w:rPr>
                <w:rFonts w:asciiTheme="minorEastAsia" w:hAnsiTheme="minorEastAsia" w:hint="eastAsia"/>
                <w:szCs w:val="21"/>
              </w:rPr>
              <w:t>会务费</w:t>
            </w:r>
            <w:r w:rsidRPr="00F1718A">
              <w:rPr>
                <w:rFonts w:asciiTheme="minorEastAsia" w:hAnsiTheme="minorEastAsia"/>
                <w:szCs w:val="21"/>
              </w:rPr>
              <w:t xml:space="preserve"> 2400</w:t>
            </w:r>
            <w:r w:rsidRPr="00F1718A">
              <w:rPr>
                <w:rFonts w:asciiTheme="minorEastAsia" w:hAnsiTheme="minorEastAsia" w:hint="eastAsia"/>
                <w:szCs w:val="21"/>
              </w:rPr>
              <w:t>元</w:t>
            </w:r>
            <w:r w:rsidRPr="00F1718A">
              <w:rPr>
                <w:rFonts w:asciiTheme="minorEastAsia" w:hAnsiTheme="minorEastAsia"/>
                <w:szCs w:val="21"/>
              </w:rPr>
              <w:t>/</w:t>
            </w:r>
            <w:r w:rsidRPr="00F1718A">
              <w:rPr>
                <w:rFonts w:asciiTheme="minorEastAsia" w:hAnsiTheme="minorEastAsia" w:hint="eastAsia"/>
                <w:szCs w:val="21"/>
              </w:rPr>
              <w:t>人</w:t>
            </w:r>
            <w:r w:rsidR="00647C95">
              <w:rPr>
                <w:rFonts w:asciiTheme="minorEastAsia" w:hAnsiTheme="minorEastAsia" w:hint="eastAsia"/>
                <w:szCs w:val="21"/>
              </w:rPr>
              <w:t>（1</w:t>
            </w:r>
            <w:r w:rsidR="00647C95">
              <w:rPr>
                <w:rFonts w:asciiTheme="minorEastAsia" w:hAnsiTheme="minorEastAsia"/>
                <w:szCs w:val="21"/>
              </w:rPr>
              <w:t>0</w:t>
            </w:r>
            <w:r w:rsidR="00647C95">
              <w:rPr>
                <w:rFonts w:asciiTheme="minorEastAsia" w:hAnsiTheme="minorEastAsia" w:hint="eastAsia"/>
                <w:szCs w:val="21"/>
              </w:rPr>
              <w:t>月3</w:t>
            </w:r>
            <w:r w:rsidR="00647C95">
              <w:rPr>
                <w:rFonts w:asciiTheme="minorEastAsia" w:hAnsiTheme="minorEastAsia"/>
                <w:szCs w:val="21"/>
              </w:rPr>
              <w:t>0</w:t>
            </w:r>
            <w:r w:rsidR="00647C95">
              <w:rPr>
                <w:rFonts w:asciiTheme="minorEastAsia" w:hAnsiTheme="minorEastAsia" w:hint="eastAsia"/>
                <w:szCs w:val="21"/>
              </w:rPr>
              <w:t>日前汇款2</w:t>
            </w:r>
            <w:r w:rsidR="0078565A">
              <w:rPr>
                <w:rFonts w:asciiTheme="minorEastAsia" w:hAnsiTheme="minorEastAsia"/>
                <w:szCs w:val="21"/>
              </w:rPr>
              <w:t>2</w:t>
            </w:r>
            <w:r w:rsidR="00647C95">
              <w:rPr>
                <w:rFonts w:asciiTheme="minorEastAsia" w:hAnsiTheme="minorEastAsia"/>
                <w:szCs w:val="21"/>
              </w:rPr>
              <w:t>00</w:t>
            </w:r>
            <w:r w:rsidR="00647C95">
              <w:rPr>
                <w:rFonts w:asciiTheme="minorEastAsia" w:hAnsiTheme="minorEastAsia" w:hint="eastAsia"/>
                <w:szCs w:val="21"/>
              </w:rPr>
              <w:t>元/人）</w:t>
            </w:r>
          </w:p>
          <w:p w14:paraId="31DC4BE6" w14:textId="087101E1" w:rsidR="00130A95" w:rsidRPr="00647C95" w:rsidRDefault="00130A95" w:rsidP="00647C95">
            <w:pPr>
              <w:pStyle w:val="a8"/>
              <w:numPr>
                <w:ilvl w:val="0"/>
                <w:numId w:val="6"/>
              </w:numPr>
              <w:spacing w:line="240" w:lineRule="auto"/>
              <w:ind w:leftChars="0" w:right="210" w:firstLineChars="0"/>
              <w:rPr>
                <w:rFonts w:asciiTheme="minorEastAsia" w:hAnsiTheme="minorEastAsia"/>
                <w:szCs w:val="21"/>
              </w:rPr>
            </w:pPr>
            <w:r w:rsidRPr="00F1718A">
              <w:rPr>
                <w:rFonts w:asciiTheme="minorEastAsia" w:hAnsiTheme="minorEastAsia" w:hint="eastAsia"/>
                <w:szCs w:val="21"/>
              </w:rPr>
              <w:t>同一单位两人及以上：</w:t>
            </w:r>
            <w:r w:rsidRPr="00F1718A">
              <w:rPr>
                <w:rFonts w:asciiTheme="minorEastAsia" w:hAnsiTheme="minorEastAsia"/>
                <w:szCs w:val="21"/>
              </w:rPr>
              <w:t>2200</w:t>
            </w:r>
            <w:r w:rsidRPr="00F1718A">
              <w:rPr>
                <w:rFonts w:asciiTheme="minorEastAsia" w:hAnsiTheme="minorEastAsia" w:hint="eastAsia"/>
                <w:szCs w:val="21"/>
              </w:rPr>
              <w:t>元</w:t>
            </w:r>
            <w:r w:rsidRPr="00F1718A">
              <w:rPr>
                <w:rFonts w:asciiTheme="minorEastAsia" w:hAnsiTheme="minorEastAsia"/>
                <w:szCs w:val="21"/>
              </w:rPr>
              <w:t>/</w:t>
            </w:r>
            <w:r w:rsidRPr="00F1718A">
              <w:rPr>
                <w:rFonts w:asciiTheme="minorEastAsia" w:hAnsiTheme="minorEastAsia" w:hint="eastAsia"/>
                <w:szCs w:val="21"/>
              </w:rPr>
              <w:t>人</w:t>
            </w:r>
            <w:r w:rsidR="00647C95">
              <w:rPr>
                <w:rFonts w:asciiTheme="minorEastAsia" w:hAnsiTheme="minorEastAsia" w:hint="eastAsia"/>
                <w:szCs w:val="21"/>
              </w:rPr>
              <w:t>（1</w:t>
            </w:r>
            <w:r w:rsidR="00647C95">
              <w:rPr>
                <w:rFonts w:asciiTheme="minorEastAsia" w:hAnsiTheme="minorEastAsia"/>
                <w:szCs w:val="21"/>
              </w:rPr>
              <w:t>0</w:t>
            </w:r>
            <w:r w:rsidR="00647C95">
              <w:rPr>
                <w:rFonts w:asciiTheme="minorEastAsia" w:hAnsiTheme="minorEastAsia" w:hint="eastAsia"/>
                <w:szCs w:val="21"/>
              </w:rPr>
              <w:t>月3</w:t>
            </w:r>
            <w:r w:rsidR="00647C95">
              <w:rPr>
                <w:rFonts w:asciiTheme="minorEastAsia" w:hAnsiTheme="minorEastAsia"/>
                <w:szCs w:val="21"/>
              </w:rPr>
              <w:t>0</w:t>
            </w:r>
            <w:r w:rsidR="00647C95">
              <w:rPr>
                <w:rFonts w:asciiTheme="minorEastAsia" w:hAnsiTheme="minorEastAsia" w:hint="eastAsia"/>
                <w:szCs w:val="21"/>
              </w:rPr>
              <w:t>日前汇款</w:t>
            </w:r>
            <w:r w:rsidR="0078565A">
              <w:rPr>
                <w:rFonts w:asciiTheme="minorEastAsia" w:hAnsiTheme="minorEastAsia"/>
                <w:szCs w:val="21"/>
              </w:rPr>
              <w:t>20</w:t>
            </w:r>
            <w:r w:rsidR="00647C95">
              <w:rPr>
                <w:rFonts w:asciiTheme="minorEastAsia" w:hAnsiTheme="minorEastAsia"/>
                <w:szCs w:val="21"/>
              </w:rPr>
              <w:t>00</w:t>
            </w:r>
            <w:r w:rsidR="00647C95">
              <w:rPr>
                <w:rFonts w:asciiTheme="minorEastAsia" w:hAnsiTheme="minorEastAsia" w:hint="eastAsia"/>
                <w:szCs w:val="21"/>
              </w:rPr>
              <w:t>元/人）</w:t>
            </w:r>
          </w:p>
          <w:p w14:paraId="6B587A1A" w14:textId="77777777" w:rsidR="00130A95" w:rsidRPr="00F1718A" w:rsidRDefault="00130A95" w:rsidP="000A7D0C">
            <w:pPr>
              <w:pStyle w:val="a8"/>
              <w:numPr>
                <w:ilvl w:val="0"/>
                <w:numId w:val="6"/>
              </w:numPr>
              <w:spacing w:line="240" w:lineRule="auto"/>
              <w:ind w:leftChars="0" w:right="210" w:firstLineChars="0"/>
              <w:rPr>
                <w:rFonts w:asciiTheme="minorEastAsia" w:hAnsiTheme="minorEastAsia"/>
                <w:szCs w:val="21"/>
              </w:rPr>
            </w:pPr>
            <w:proofErr w:type="gramStart"/>
            <w:r w:rsidRPr="00F1718A">
              <w:rPr>
                <w:rFonts w:asciiTheme="minorEastAsia" w:hAnsiTheme="minorEastAsia" w:hint="eastAsia"/>
                <w:szCs w:val="21"/>
              </w:rPr>
              <w:t>尚镁网网站</w:t>
            </w:r>
            <w:proofErr w:type="gramEnd"/>
            <w:r w:rsidRPr="00F1718A">
              <w:rPr>
                <w:rFonts w:asciiTheme="minorEastAsia" w:hAnsiTheme="minorEastAsia" w:hint="eastAsia"/>
                <w:szCs w:val="21"/>
              </w:rPr>
              <w:t>会员单位：免费（</w:t>
            </w:r>
            <w:proofErr w:type="gramStart"/>
            <w:r w:rsidRPr="00F1718A">
              <w:rPr>
                <w:rFonts w:asciiTheme="minorEastAsia" w:hAnsiTheme="minorEastAsia" w:hint="eastAsia"/>
                <w:szCs w:val="21"/>
              </w:rPr>
              <w:t>限免</w:t>
            </w:r>
            <w:proofErr w:type="gramEnd"/>
            <w:r w:rsidRPr="00F1718A">
              <w:rPr>
                <w:rFonts w:asciiTheme="minorEastAsia" w:hAnsiTheme="minorEastAsia"/>
                <w:szCs w:val="21"/>
              </w:rPr>
              <w:t>1</w:t>
            </w:r>
            <w:r w:rsidRPr="00F1718A">
              <w:rPr>
                <w:rFonts w:asciiTheme="minorEastAsia" w:hAnsiTheme="minorEastAsia" w:hint="eastAsia"/>
                <w:szCs w:val="21"/>
              </w:rPr>
              <w:t>人，指缴纳2021年</w:t>
            </w:r>
            <w:proofErr w:type="gramStart"/>
            <w:r w:rsidRPr="00F1718A">
              <w:rPr>
                <w:rFonts w:asciiTheme="minorEastAsia" w:hAnsiTheme="minorEastAsia" w:hint="eastAsia"/>
                <w:szCs w:val="21"/>
              </w:rPr>
              <w:t>尚镁网会员</w:t>
            </w:r>
            <w:proofErr w:type="gramEnd"/>
            <w:r w:rsidRPr="00F1718A">
              <w:rPr>
                <w:rFonts w:asciiTheme="minorEastAsia" w:hAnsiTheme="minorEastAsia" w:hint="eastAsia"/>
                <w:szCs w:val="21"/>
              </w:rPr>
              <w:t>费的单位）</w:t>
            </w:r>
          </w:p>
          <w:p w14:paraId="3C511AD7" w14:textId="776B6B1D" w:rsidR="00130A95" w:rsidRPr="00F1718A" w:rsidRDefault="00130A95" w:rsidP="000A7D0C">
            <w:pPr>
              <w:pStyle w:val="a8"/>
              <w:numPr>
                <w:ilvl w:val="0"/>
                <w:numId w:val="6"/>
              </w:numPr>
              <w:spacing w:line="240" w:lineRule="auto"/>
              <w:ind w:leftChars="0" w:right="210" w:firstLineChars="0"/>
              <w:jc w:val="left"/>
              <w:rPr>
                <w:rFonts w:asciiTheme="minorEastAsia" w:hAnsiTheme="minorEastAsia"/>
                <w:szCs w:val="21"/>
              </w:rPr>
            </w:pPr>
            <w:r w:rsidRPr="00F1718A">
              <w:rPr>
                <w:rFonts w:asciiTheme="minorEastAsia" w:hAnsiTheme="minorEastAsia" w:hint="eastAsia"/>
                <w:szCs w:val="21"/>
              </w:rPr>
              <w:t>镁合金终端用户单位：免费（</w:t>
            </w:r>
            <w:proofErr w:type="gramStart"/>
            <w:r w:rsidRPr="00F1718A">
              <w:rPr>
                <w:rFonts w:asciiTheme="minorEastAsia" w:hAnsiTheme="minorEastAsia" w:hint="eastAsia"/>
                <w:szCs w:val="21"/>
              </w:rPr>
              <w:t>每公司</w:t>
            </w:r>
            <w:proofErr w:type="gramEnd"/>
            <w:r w:rsidR="00647C95">
              <w:rPr>
                <w:rFonts w:asciiTheme="minorEastAsia" w:hAnsiTheme="minorEastAsia" w:hint="eastAsia"/>
                <w:szCs w:val="21"/>
              </w:rPr>
              <w:t>仅</w:t>
            </w:r>
            <w:r w:rsidRPr="00F1718A">
              <w:rPr>
                <w:rFonts w:asciiTheme="minorEastAsia" w:hAnsiTheme="minorEastAsia" w:hint="eastAsia"/>
                <w:szCs w:val="21"/>
              </w:rPr>
              <w:t>限免</w:t>
            </w:r>
            <w:r w:rsidRPr="00F1718A">
              <w:rPr>
                <w:rFonts w:asciiTheme="minorEastAsia" w:hAnsiTheme="minorEastAsia"/>
                <w:szCs w:val="21"/>
              </w:rPr>
              <w:t>1</w:t>
            </w:r>
            <w:r w:rsidRPr="00F1718A">
              <w:rPr>
                <w:rFonts w:asciiTheme="minorEastAsia" w:hAnsiTheme="minorEastAsia" w:hint="eastAsia"/>
                <w:szCs w:val="21"/>
              </w:rPr>
              <w:t>人，需经主办方提前确认，额满为止。）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（镁及合金</w:t>
            </w:r>
            <w:r w:rsidR="00B241DA" w:rsidRPr="00F1718A">
              <w:rPr>
                <w:rFonts w:asciiTheme="minorEastAsia" w:hAnsiTheme="minorEastAsia" w:hint="eastAsia"/>
                <w:sz w:val="18"/>
                <w:szCs w:val="18"/>
              </w:rPr>
              <w:t>终端用户单位指：汽车、自行车、摩托车整车厂；手机、电脑、通讯器材、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工具、休闲用品、医疗制品、航空、军工等</w:t>
            </w:r>
            <w:r w:rsidRPr="0078565A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  <w:u w:val="single"/>
              </w:rPr>
              <w:t>终端产品制造商/</w:t>
            </w:r>
            <w:r w:rsidR="00B241DA" w:rsidRPr="0078565A">
              <w:rPr>
                <w:rFonts w:asciiTheme="minorEastAsia" w:hAnsiTheme="minorEastAsia" w:hint="eastAsia"/>
                <w:b/>
                <w:bCs/>
                <w:color w:val="FF0000"/>
                <w:sz w:val="18"/>
                <w:szCs w:val="18"/>
                <w:u w:val="single"/>
              </w:rPr>
              <w:t>品牌商</w:t>
            </w:r>
            <w:r w:rsidR="00B241DA" w:rsidRPr="00F1718A">
              <w:rPr>
                <w:rFonts w:asciiTheme="minorEastAsia" w:hAnsiTheme="minorEastAsia" w:hint="eastAsia"/>
                <w:sz w:val="18"/>
                <w:szCs w:val="18"/>
              </w:rPr>
              <w:t>。免费参会资格需经主办方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会前确认。）</w:t>
            </w:r>
          </w:p>
          <w:p w14:paraId="4E12FE88" w14:textId="77777777" w:rsidR="00584971" w:rsidRPr="00584971" w:rsidRDefault="00130A95" w:rsidP="000A7D0C">
            <w:pPr>
              <w:pStyle w:val="a8"/>
              <w:numPr>
                <w:ilvl w:val="0"/>
                <w:numId w:val="6"/>
              </w:numPr>
              <w:spacing w:line="240" w:lineRule="auto"/>
              <w:ind w:leftChars="0" w:right="210" w:firstLineChars="0"/>
              <w:rPr>
                <w:rFonts w:asciiTheme="minorEastAsia" w:hAnsiTheme="minorEastAsia"/>
                <w:b/>
                <w:color w:val="1F497D" w:themeColor="text2"/>
                <w:szCs w:val="21"/>
              </w:rPr>
            </w:pPr>
            <w:r w:rsidRPr="00F1718A">
              <w:rPr>
                <w:rFonts w:asciiTheme="minorEastAsia" w:hAnsiTheme="minorEastAsia" w:hint="eastAsia"/>
                <w:szCs w:val="21"/>
              </w:rPr>
              <w:t>会务费指定收款账户：</w:t>
            </w:r>
            <w:r w:rsidRPr="00F1718A">
              <w:rPr>
                <w:rFonts w:asciiTheme="minorEastAsia" w:hAnsiTheme="minorEastAsia" w:hint="eastAsia"/>
                <w:b/>
                <w:color w:val="002060"/>
                <w:szCs w:val="21"/>
              </w:rPr>
              <w:t xml:space="preserve">开户银行：北京银行白云支行 </w:t>
            </w:r>
          </w:p>
          <w:p w14:paraId="0E7F6ED1" w14:textId="07331756" w:rsidR="00130A95" w:rsidRPr="00584971" w:rsidRDefault="00130A95" w:rsidP="00584971">
            <w:pPr>
              <w:spacing w:line="240" w:lineRule="auto"/>
              <w:ind w:leftChars="0" w:left="0" w:right="210" w:firstLineChars="200" w:firstLine="422"/>
              <w:rPr>
                <w:rFonts w:asciiTheme="minorEastAsia" w:hAnsiTheme="minorEastAsia"/>
                <w:b/>
                <w:color w:val="1F497D" w:themeColor="text2"/>
                <w:szCs w:val="21"/>
              </w:rPr>
            </w:pPr>
            <w:r w:rsidRPr="00584971">
              <w:rPr>
                <w:rFonts w:asciiTheme="minorEastAsia" w:hAnsiTheme="minorEastAsia" w:hint="eastAsia"/>
                <w:b/>
                <w:color w:val="002060"/>
                <w:szCs w:val="21"/>
              </w:rPr>
              <w:t>户名：尚</w:t>
            </w:r>
            <w:proofErr w:type="gramStart"/>
            <w:r w:rsidRPr="00584971">
              <w:rPr>
                <w:rFonts w:asciiTheme="minorEastAsia" w:hAnsiTheme="minorEastAsia" w:hint="eastAsia"/>
                <w:b/>
                <w:color w:val="002060"/>
                <w:szCs w:val="21"/>
              </w:rPr>
              <w:t>轻时代</w:t>
            </w:r>
            <w:proofErr w:type="gramEnd"/>
            <w:r w:rsidRPr="00584971">
              <w:rPr>
                <w:rFonts w:asciiTheme="minorEastAsia" w:hAnsiTheme="minorEastAsia" w:hint="eastAsia"/>
                <w:b/>
                <w:color w:val="002060"/>
                <w:szCs w:val="21"/>
              </w:rPr>
              <w:t xml:space="preserve">金属信息咨询（北京）有限公司 </w:t>
            </w:r>
            <w:proofErr w:type="gramStart"/>
            <w:r w:rsidRPr="00584971">
              <w:rPr>
                <w:rFonts w:asciiTheme="minorEastAsia" w:hAnsiTheme="minorEastAsia" w:hint="eastAsia"/>
                <w:b/>
                <w:color w:val="002060"/>
                <w:szCs w:val="21"/>
              </w:rPr>
              <w:t>帐号</w:t>
            </w:r>
            <w:proofErr w:type="gramEnd"/>
            <w:r w:rsidRPr="00584971">
              <w:rPr>
                <w:rFonts w:asciiTheme="minorEastAsia" w:hAnsiTheme="minorEastAsia" w:hint="eastAsia"/>
                <w:b/>
                <w:color w:val="002060"/>
                <w:szCs w:val="21"/>
              </w:rPr>
              <w:t>：01090507200120108100711</w:t>
            </w:r>
            <w:r w:rsidR="00953B78" w:rsidRPr="00584971">
              <w:rPr>
                <w:rFonts w:asciiTheme="minorEastAsia" w:hAnsiTheme="minorEastAsia"/>
                <w:b/>
                <w:color w:val="002060"/>
                <w:szCs w:val="21"/>
              </w:rPr>
              <w:t xml:space="preserve"> </w:t>
            </w:r>
          </w:p>
          <w:p w14:paraId="49CB110E" w14:textId="19B6FCF3" w:rsidR="000429FB" w:rsidRPr="000E6810" w:rsidRDefault="00130A95" w:rsidP="000A7D0C">
            <w:pPr>
              <w:pStyle w:val="a8"/>
              <w:spacing w:line="240" w:lineRule="auto"/>
              <w:ind w:leftChars="0" w:left="420" w:right="210" w:firstLineChars="0" w:firstLine="0"/>
              <w:jc w:val="left"/>
              <w:rPr>
                <w:szCs w:val="21"/>
              </w:rPr>
            </w:pP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说明：1.填表后，请即办理汇款，注册生效。汇款务必注明“镁业论坛会务费”。 2.会务费缴纳后，如</w:t>
            </w:r>
            <w:r w:rsidR="00584971">
              <w:rPr>
                <w:rFonts w:asciiTheme="minorEastAsia" w:hAnsiTheme="minorEastAsia"/>
                <w:sz w:val="18"/>
                <w:szCs w:val="18"/>
              </w:rPr>
              <w:t>11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84971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proofErr w:type="gramStart"/>
            <w:r w:rsidR="00584971">
              <w:rPr>
                <w:rFonts w:asciiTheme="minorEastAsia" w:hAnsiTheme="minorEastAsia" w:hint="eastAsia"/>
                <w:sz w:val="18"/>
                <w:szCs w:val="18"/>
              </w:rPr>
              <w:t>及之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前</w:t>
            </w:r>
            <w:proofErr w:type="gramEnd"/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取消，可以退回60%，</w:t>
            </w:r>
            <w:r w:rsidR="0058497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584971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584971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日及以后取消，会务费不予退回（因为所有酒店及会务安排已经支付</w:t>
            </w:r>
            <w:r w:rsidR="00D74698" w:rsidRPr="00F1718A">
              <w:rPr>
                <w:rFonts w:asciiTheme="minorEastAsia" w:hAnsiTheme="minorEastAsia" w:hint="eastAsia"/>
                <w:sz w:val="18"/>
                <w:szCs w:val="18"/>
              </w:rPr>
              <w:t>，会后可以获得会议资料</w:t>
            </w:r>
            <w:r w:rsidRPr="00F1718A">
              <w:rPr>
                <w:rFonts w:asciiTheme="minorEastAsia" w:hAnsiTheme="minorEastAsia" w:hint="eastAsia"/>
                <w:sz w:val="18"/>
                <w:szCs w:val="18"/>
              </w:rPr>
              <w:t>）。</w:t>
            </w:r>
          </w:p>
        </w:tc>
      </w:tr>
      <w:tr w:rsidR="00A56522" w:rsidRPr="00852AD5" w14:paraId="1E982737" w14:textId="77777777" w:rsidTr="004B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498" w:type="dxa"/>
            <w:gridSpan w:val="4"/>
            <w:shd w:val="clear" w:color="auto" w:fill="C6D9F1" w:themeFill="text2" w:themeFillTint="33"/>
          </w:tcPr>
          <w:p w14:paraId="34258626" w14:textId="77777777" w:rsidR="00A56522" w:rsidRPr="00953B78" w:rsidRDefault="00A56522" w:rsidP="000E6810">
            <w:pPr>
              <w:spacing w:line="240" w:lineRule="atLeast"/>
              <w:ind w:leftChars="0" w:left="0" w:right="210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53B78">
              <w:rPr>
                <w:rFonts w:hint="eastAsia"/>
                <w:b/>
                <w:color w:val="1F497D" w:themeColor="text2"/>
                <w:sz w:val="24"/>
                <w:szCs w:val="24"/>
              </w:rPr>
              <w:t>酒店预订</w:t>
            </w:r>
          </w:p>
        </w:tc>
      </w:tr>
      <w:tr w:rsidR="00130A95" w:rsidRPr="00852AD5" w14:paraId="7B803F62" w14:textId="77777777" w:rsidTr="004B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6"/>
        </w:trPr>
        <w:tc>
          <w:tcPr>
            <w:tcW w:w="9498" w:type="dxa"/>
            <w:gridSpan w:val="4"/>
          </w:tcPr>
          <w:p w14:paraId="4E25206D" w14:textId="0556D216" w:rsidR="00A24A92" w:rsidRPr="00554B20" w:rsidRDefault="00130A95" w:rsidP="00130A95">
            <w:pPr>
              <w:spacing w:before="0" w:after="0" w:line="240" w:lineRule="auto"/>
              <w:ind w:leftChars="0" w:left="0" w:rightChars="0" w:right="210"/>
              <w:jc w:val="left"/>
              <w:rPr>
                <w:szCs w:val="21"/>
              </w:rPr>
            </w:pPr>
            <w:r w:rsidRPr="00554B20">
              <w:rPr>
                <w:rFonts w:hint="eastAsia"/>
                <w:b/>
                <w:szCs w:val="21"/>
              </w:rPr>
              <w:t>1.</w:t>
            </w:r>
            <w:r w:rsidRPr="00554B20">
              <w:rPr>
                <w:rFonts w:hint="eastAsia"/>
                <w:b/>
                <w:szCs w:val="21"/>
              </w:rPr>
              <w:t>会议酒店：</w:t>
            </w:r>
            <w:r w:rsidR="00D74698" w:rsidRPr="00554B20">
              <w:rPr>
                <w:rFonts w:hint="eastAsia"/>
                <w:b/>
                <w:szCs w:val="21"/>
              </w:rPr>
              <w:t>巢湖深业温泉假日度假酒店</w:t>
            </w:r>
            <w:r w:rsidR="00A24A92" w:rsidRPr="00554B20">
              <w:rPr>
                <w:rFonts w:hint="eastAsia"/>
                <w:szCs w:val="21"/>
              </w:rPr>
              <w:t>（</w:t>
            </w:r>
            <w:r w:rsidR="00D74698" w:rsidRPr="00554B20">
              <w:rPr>
                <w:rFonts w:hint="eastAsia"/>
                <w:szCs w:val="21"/>
              </w:rPr>
              <w:t>Holiday</w:t>
            </w:r>
            <w:r w:rsidR="00D74698" w:rsidRPr="00554B20">
              <w:rPr>
                <w:szCs w:val="21"/>
              </w:rPr>
              <w:t xml:space="preserve"> </w:t>
            </w:r>
            <w:r w:rsidR="00D74698" w:rsidRPr="00554B20">
              <w:rPr>
                <w:rFonts w:hint="eastAsia"/>
                <w:szCs w:val="21"/>
              </w:rPr>
              <w:t>Inn</w:t>
            </w:r>
            <w:r w:rsidR="00D74698" w:rsidRPr="00554B20">
              <w:rPr>
                <w:szCs w:val="21"/>
              </w:rPr>
              <w:t xml:space="preserve"> </w:t>
            </w:r>
            <w:r w:rsidR="00D74698" w:rsidRPr="00554B20">
              <w:rPr>
                <w:rFonts w:hint="eastAsia"/>
                <w:szCs w:val="21"/>
              </w:rPr>
              <w:t>Resort</w:t>
            </w:r>
            <w:r w:rsidR="00A24A92" w:rsidRPr="00554B20">
              <w:rPr>
                <w:rFonts w:hint="eastAsia"/>
                <w:szCs w:val="21"/>
              </w:rPr>
              <w:t>）</w:t>
            </w:r>
            <w:r w:rsidRPr="00554B20">
              <w:rPr>
                <w:rFonts w:hint="eastAsia"/>
                <w:szCs w:val="21"/>
              </w:rPr>
              <w:t>（</w:t>
            </w:r>
            <w:r w:rsidR="00D74698" w:rsidRPr="00554B20">
              <w:rPr>
                <w:rFonts w:hint="eastAsia"/>
                <w:szCs w:val="21"/>
              </w:rPr>
              <w:t>巢湖经济开发区汤山路</w:t>
            </w:r>
            <w:r w:rsidR="00D74698" w:rsidRPr="00554B20">
              <w:rPr>
                <w:rFonts w:hint="eastAsia"/>
                <w:szCs w:val="21"/>
              </w:rPr>
              <w:t>1</w:t>
            </w:r>
            <w:r w:rsidR="00D74698" w:rsidRPr="00554B20">
              <w:rPr>
                <w:szCs w:val="21"/>
              </w:rPr>
              <w:t>28</w:t>
            </w:r>
            <w:r w:rsidR="00D74698" w:rsidRPr="00554B20">
              <w:rPr>
                <w:rFonts w:hint="eastAsia"/>
                <w:szCs w:val="21"/>
              </w:rPr>
              <w:t>号</w:t>
            </w:r>
            <w:r w:rsidRPr="00554B20">
              <w:rPr>
                <w:rFonts w:hint="eastAsia"/>
                <w:szCs w:val="21"/>
              </w:rPr>
              <w:t>）</w:t>
            </w:r>
          </w:p>
          <w:p w14:paraId="0159DF53" w14:textId="6EF91FFC" w:rsidR="00130A95" w:rsidRPr="00740AB0" w:rsidRDefault="00AE4440" w:rsidP="00647C95">
            <w:pPr>
              <w:spacing w:before="0" w:after="0" w:line="240" w:lineRule="auto"/>
              <w:ind w:leftChars="0" w:left="0" w:rightChars="0" w:right="210" w:firstLineChars="100" w:firstLine="210"/>
              <w:jc w:val="left"/>
              <w:rPr>
                <w:color w:val="FF0000"/>
                <w:szCs w:val="21"/>
              </w:rPr>
            </w:pPr>
            <w:r w:rsidRPr="00740AB0">
              <w:rPr>
                <w:rFonts w:hint="eastAsia"/>
                <w:color w:val="FF0000"/>
                <w:szCs w:val="21"/>
              </w:rPr>
              <w:t>该酒店房间</w:t>
            </w:r>
            <w:r w:rsidR="00740AB0" w:rsidRPr="00740AB0">
              <w:rPr>
                <w:rFonts w:hint="eastAsia"/>
                <w:color w:val="FF0000"/>
                <w:szCs w:val="21"/>
              </w:rPr>
              <w:t>已经订满</w:t>
            </w:r>
            <w:r w:rsidRPr="00740AB0">
              <w:rPr>
                <w:rFonts w:hint="eastAsia"/>
                <w:color w:val="FF0000"/>
                <w:szCs w:val="21"/>
              </w:rPr>
              <w:t>。</w:t>
            </w:r>
          </w:p>
          <w:p w14:paraId="6FD931F1" w14:textId="0FED09AE" w:rsidR="00130A95" w:rsidRPr="00554B20" w:rsidRDefault="00130A95" w:rsidP="00130A95">
            <w:pPr>
              <w:spacing w:before="0" w:after="0" w:line="240" w:lineRule="auto"/>
              <w:ind w:leftChars="0" w:left="0" w:rightChars="0" w:right="210"/>
              <w:jc w:val="left"/>
              <w:rPr>
                <w:szCs w:val="21"/>
              </w:rPr>
            </w:pPr>
            <w:r w:rsidRPr="00554B20">
              <w:rPr>
                <w:rFonts w:hint="eastAsia"/>
                <w:b/>
                <w:szCs w:val="21"/>
              </w:rPr>
              <w:t>2.</w:t>
            </w:r>
            <w:r w:rsidRPr="00554B20">
              <w:rPr>
                <w:rFonts w:hint="eastAsia"/>
                <w:b/>
                <w:szCs w:val="21"/>
              </w:rPr>
              <w:t>会</w:t>
            </w:r>
            <w:r w:rsidR="00D74698" w:rsidRPr="00554B20">
              <w:rPr>
                <w:rFonts w:hint="eastAsia"/>
                <w:b/>
                <w:szCs w:val="21"/>
              </w:rPr>
              <w:t>议第二酒店</w:t>
            </w:r>
            <w:r w:rsidRPr="00554B20">
              <w:rPr>
                <w:rFonts w:hint="eastAsia"/>
                <w:b/>
                <w:szCs w:val="21"/>
              </w:rPr>
              <w:t>：</w:t>
            </w:r>
            <w:r w:rsidR="00D74698" w:rsidRPr="00554B20">
              <w:rPr>
                <w:rFonts w:hint="eastAsia"/>
                <w:b/>
                <w:szCs w:val="21"/>
              </w:rPr>
              <w:t>巢湖国际饭</w:t>
            </w:r>
            <w:r w:rsidRPr="00554B20">
              <w:rPr>
                <w:rFonts w:hint="eastAsia"/>
                <w:b/>
                <w:szCs w:val="21"/>
              </w:rPr>
              <w:t>店</w:t>
            </w:r>
            <w:r w:rsidRPr="00554B20">
              <w:rPr>
                <w:rFonts w:hint="eastAsia"/>
                <w:szCs w:val="21"/>
              </w:rPr>
              <w:t>（</w:t>
            </w:r>
            <w:r w:rsidR="00D74698" w:rsidRPr="00554B20">
              <w:rPr>
                <w:rFonts w:hint="eastAsia"/>
                <w:szCs w:val="21"/>
              </w:rPr>
              <w:t>巢湖市健康东路</w:t>
            </w:r>
            <w:r w:rsidR="00D74698" w:rsidRPr="00554B20">
              <w:rPr>
                <w:rFonts w:hint="eastAsia"/>
                <w:szCs w:val="21"/>
              </w:rPr>
              <w:t>2</w:t>
            </w:r>
            <w:r w:rsidR="00D74698" w:rsidRPr="00554B20">
              <w:rPr>
                <w:rFonts w:hint="eastAsia"/>
                <w:szCs w:val="21"/>
              </w:rPr>
              <w:t>号</w:t>
            </w:r>
            <w:r w:rsidRPr="00554B20">
              <w:rPr>
                <w:rFonts w:hint="eastAsia"/>
                <w:szCs w:val="21"/>
              </w:rPr>
              <w:t>，</w:t>
            </w:r>
            <w:proofErr w:type="gramStart"/>
            <w:r w:rsidRPr="00554B20">
              <w:rPr>
                <w:rFonts w:hint="eastAsia"/>
                <w:szCs w:val="21"/>
              </w:rPr>
              <w:t>距会议</w:t>
            </w:r>
            <w:proofErr w:type="gramEnd"/>
            <w:r w:rsidRPr="00554B20">
              <w:rPr>
                <w:rFonts w:hint="eastAsia"/>
                <w:szCs w:val="21"/>
              </w:rPr>
              <w:t>酒店</w:t>
            </w:r>
            <w:r w:rsidR="000A7D0C" w:rsidRPr="00554B20">
              <w:rPr>
                <w:szCs w:val="21"/>
              </w:rPr>
              <w:t>1</w:t>
            </w:r>
            <w:r w:rsidR="00953B78" w:rsidRPr="00554B20">
              <w:rPr>
                <w:szCs w:val="21"/>
              </w:rPr>
              <w:t>3</w:t>
            </w:r>
            <w:r w:rsidR="000A7D0C" w:rsidRPr="00554B20">
              <w:rPr>
                <w:rFonts w:hint="eastAsia"/>
                <w:szCs w:val="21"/>
              </w:rPr>
              <w:t>分钟车程，会务组将安排专车往返会场</w:t>
            </w:r>
            <w:r w:rsidRPr="00554B20">
              <w:rPr>
                <w:rFonts w:hint="eastAsia"/>
                <w:szCs w:val="21"/>
              </w:rPr>
              <w:t>）大床房</w:t>
            </w:r>
            <w:r w:rsidRPr="00554B20">
              <w:rPr>
                <w:rFonts w:hint="eastAsia"/>
                <w:szCs w:val="21"/>
              </w:rPr>
              <w:t>/</w:t>
            </w:r>
            <w:r w:rsidRPr="00554B20">
              <w:rPr>
                <w:rFonts w:hint="eastAsia"/>
                <w:szCs w:val="21"/>
              </w:rPr>
              <w:t>双床房：</w:t>
            </w:r>
            <w:r w:rsidR="00691814" w:rsidRPr="00554B20">
              <w:rPr>
                <w:rFonts w:hint="eastAsia"/>
                <w:szCs w:val="21"/>
              </w:rPr>
              <w:t>32</w:t>
            </w:r>
            <w:r w:rsidR="000A7D0C" w:rsidRPr="00554B20">
              <w:rPr>
                <w:szCs w:val="21"/>
              </w:rPr>
              <w:t>8</w:t>
            </w:r>
            <w:r w:rsidRPr="00554B20">
              <w:rPr>
                <w:rFonts w:hint="eastAsia"/>
                <w:szCs w:val="21"/>
              </w:rPr>
              <w:t>元</w:t>
            </w:r>
            <w:r w:rsidRPr="00554B20">
              <w:rPr>
                <w:rFonts w:hint="eastAsia"/>
                <w:szCs w:val="21"/>
              </w:rPr>
              <w:t>/</w:t>
            </w:r>
            <w:r w:rsidRPr="00554B20">
              <w:rPr>
                <w:rFonts w:hint="eastAsia"/>
                <w:szCs w:val="21"/>
              </w:rPr>
              <w:t>间</w:t>
            </w:r>
            <w:r w:rsidRPr="00554B20">
              <w:rPr>
                <w:rFonts w:hint="eastAsia"/>
                <w:szCs w:val="21"/>
              </w:rPr>
              <w:t>/</w:t>
            </w:r>
            <w:r w:rsidRPr="00554B20">
              <w:rPr>
                <w:rFonts w:hint="eastAsia"/>
                <w:szCs w:val="21"/>
              </w:rPr>
              <w:t>晚（含早）</w:t>
            </w:r>
          </w:p>
          <w:p w14:paraId="7A5DCCA1" w14:textId="0DC7936E" w:rsidR="00130A95" w:rsidRPr="00AE4440" w:rsidRDefault="00130A95" w:rsidP="00130A95">
            <w:pPr>
              <w:spacing w:before="0" w:after="0" w:line="240" w:lineRule="auto"/>
              <w:ind w:leftChars="0" w:left="0" w:rightChars="0" w:right="210"/>
              <w:jc w:val="left"/>
              <w:rPr>
                <w:sz w:val="18"/>
                <w:szCs w:val="18"/>
              </w:rPr>
            </w:pPr>
            <w:r w:rsidRPr="00554B20">
              <w:rPr>
                <w:rFonts w:hint="eastAsia"/>
                <w:b/>
                <w:color w:val="1F497D" w:themeColor="text2"/>
                <w:szCs w:val="21"/>
              </w:rPr>
              <w:t>会务组在收到代表会务费汇款后，发出酒店预定信息</w:t>
            </w:r>
            <w:r w:rsidR="000A7D0C" w:rsidRPr="00554B20">
              <w:rPr>
                <w:rFonts w:hint="eastAsia"/>
                <w:b/>
                <w:color w:val="1F497D" w:themeColor="text2"/>
                <w:szCs w:val="21"/>
              </w:rPr>
              <w:t>表</w:t>
            </w:r>
            <w:r w:rsidRPr="00554B20">
              <w:rPr>
                <w:rFonts w:hint="eastAsia"/>
                <w:b/>
                <w:color w:val="1F497D" w:themeColor="text2"/>
                <w:szCs w:val="21"/>
              </w:rPr>
              <w:t>，</w:t>
            </w:r>
            <w:r w:rsidR="000A7D0C" w:rsidRPr="00554B20">
              <w:rPr>
                <w:rFonts w:hint="eastAsia"/>
                <w:b/>
                <w:color w:val="1F497D" w:themeColor="text2"/>
                <w:szCs w:val="21"/>
              </w:rPr>
              <w:t>然后请即刻办理订房手续，会务组将根据代表注册缴费和预订顺序安排酒店</w:t>
            </w:r>
            <w:r w:rsidRPr="00554B20">
              <w:rPr>
                <w:rFonts w:hint="eastAsia"/>
                <w:b/>
                <w:color w:val="1F497D" w:themeColor="text2"/>
                <w:szCs w:val="21"/>
              </w:rPr>
              <w:t>。</w:t>
            </w:r>
          </w:p>
        </w:tc>
      </w:tr>
    </w:tbl>
    <w:p w14:paraId="020C9F65" w14:textId="0DE9D938" w:rsidR="00130A95" w:rsidRPr="00AE4440" w:rsidRDefault="00262EB6" w:rsidP="00130A95">
      <w:pPr>
        <w:spacing w:line="240" w:lineRule="auto"/>
        <w:ind w:left="210" w:right="210"/>
        <w:rPr>
          <w:b/>
          <w:color w:val="000000" w:themeColor="text1"/>
          <w:szCs w:val="21"/>
        </w:rPr>
      </w:pPr>
      <w:r w:rsidRPr="00AE4440">
        <w:rPr>
          <w:rFonts w:hint="eastAsia"/>
          <w:b/>
          <w:color w:val="000000" w:themeColor="text1"/>
          <w:szCs w:val="21"/>
        </w:rPr>
        <w:t>此表填好后请</w:t>
      </w:r>
      <w:r w:rsidR="00BB58FC" w:rsidRPr="00AE4440">
        <w:rPr>
          <w:rFonts w:hint="eastAsia"/>
          <w:b/>
          <w:color w:val="000000" w:themeColor="text1"/>
          <w:szCs w:val="21"/>
        </w:rPr>
        <w:t>添加</w:t>
      </w:r>
      <w:r w:rsidRPr="00AE4440">
        <w:rPr>
          <w:rFonts w:hint="eastAsia"/>
          <w:b/>
          <w:color w:val="000000" w:themeColor="text1"/>
          <w:szCs w:val="21"/>
        </w:rPr>
        <w:t>微信</w:t>
      </w:r>
      <w:r w:rsidR="000D7889" w:rsidRPr="00AE4440">
        <w:rPr>
          <w:rFonts w:hint="eastAsia"/>
          <w:b/>
          <w:color w:val="000000" w:themeColor="text1"/>
          <w:szCs w:val="21"/>
        </w:rPr>
        <w:t>（手机号）</w:t>
      </w:r>
      <w:r w:rsidRPr="00AE4440">
        <w:rPr>
          <w:rFonts w:hint="eastAsia"/>
          <w:b/>
          <w:color w:val="000000" w:themeColor="text1"/>
          <w:szCs w:val="21"/>
        </w:rPr>
        <w:t>发至会务组人员：</w:t>
      </w:r>
    </w:p>
    <w:p w14:paraId="31249B17" w14:textId="77777777" w:rsidR="008626DD" w:rsidRDefault="00130A95" w:rsidP="00AE4440">
      <w:pPr>
        <w:spacing w:line="240" w:lineRule="auto"/>
        <w:ind w:left="210" w:right="210"/>
        <w:rPr>
          <w:b/>
          <w:color w:val="000000" w:themeColor="text1"/>
          <w:szCs w:val="21"/>
        </w:rPr>
      </w:pPr>
      <w:r w:rsidRPr="00AE4440">
        <w:rPr>
          <w:rFonts w:hint="eastAsia"/>
          <w:b/>
          <w:color w:val="000000" w:themeColor="text1"/>
          <w:szCs w:val="21"/>
        </w:rPr>
        <w:t>刘莹</w:t>
      </w:r>
      <w:r w:rsidRPr="00AE4440">
        <w:rPr>
          <w:rFonts w:hint="eastAsia"/>
          <w:b/>
          <w:color w:val="000000" w:themeColor="text1"/>
          <w:szCs w:val="21"/>
        </w:rPr>
        <w:t xml:space="preserve"> 13520875299,</w:t>
      </w:r>
      <w:r w:rsidR="00A24A92" w:rsidRPr="00AE4440">
        <w:rPr>
          <w:rFonts w:hint="eastAsia"/>
          <w:b/>
          <w:color w:val="000000" w:themeColor="text1"/>
          <w:szCs w:val="21"/>
        </w:rPr>
        <w:t xml:space="preserve"> </w:t>
      </w:r>
      <w:r w:rsidRPr="00AE4440">
        <w:rPr>
          <w:rFonts w:hint="eastAsia"/>
          <w:b/>
          <w:color w:val="000000" w:themeColor="text1"/>
          <w:szCs w:val="21"/>
        </w:rPr>
        <w:t>010-</w:t>
      </w:r>
      <w:r w:rsidR="00454241" w:rsidRPr="00AE4440">
        <w:rPr>
          <w:rFonts w:hint="eastAsia"/>
          <w:b/>
          <w:color w:val="000000" w:themeColor="text1"/>
          <w:szCs w:val="21"/>
        </w:rPr>
        <w:t>88479110</w:t>
      </w:r>
      <w:r w:rsidRPr="00AE4440">
        <w:rPr>
          <w:rFonts w:hint="eastAsia"/>
          <w:b/>
          <w:color w:val="000000" w:themeColor="text1"/>
          <w:szCs w:val="21"/>
        </w:rPr>
        <w:t xml:space="preserve"> </w:t>
      </w:r>
    </w:p>
    <w:p w14:paraId="2600441F" w14:textId="20FD514C" w:rsidR="002602A5" w:rsidRPr="00AE4440" w:rsidRDefault="00130A95" w:rsidP="00AE4440">
      <w:pPr>
        <w:spacing w:line="240" w:lineRule="auto"/>
        <w:ind w:left="210" w:right="210"/>
        <w:rPr>
          <w:b/>
          <w:color w:val="000000" w:themeColor="text1"/>
          <w:szCs w:val="21"/>
        </w:rPr>
      </w:pPr>
      <w:r w:rsidRPr="00AE4440">
        <w:rPr>
          <w:rFonts w:hint="eastAsia"/>
          <w:b/>
          <w:color w:val="000000" w:themeColor="text1"/>
          <w:szCs w:val="21"/>
        </w:rPr>
        <w:t>骆社娟</w:t>
      </w:r>
      <w:r w:rsidRPr="00AE4440">
        <w:rPr>
          <w:rFonts w:hint="eastAsia"/>
          <w:b/>
          <w:color w:val="000000" w:themeColor="text1"/>
          <w:szCs w:val="21"/>
        </w:rPr>
        <w:t xml:space="preserve"> 13718498049, 010-57267348</w:t>
      </w:r>
    </w:p>
    <w:sectPr w:rsidR="002602A5" w:rsidRPr="00AE4440" w:rsidSect="000D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992" w:bottom="873" w:left="1134" w:header="510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36E7" w14:textId="77777777" w:rsidR="00927F2F" w:rsidRDefault="00927F2F" w:rsidP="001C3682">
      <w:pPr>
        <w:spacing w:before="0" w:after="0" w:line="240" w:lineRule="auto"/>
        <w:ind w:left="210" w:right="210"/>
      </w:pPr>
      <w:r>
        <w:separator/>
      </w:r>
    </w:p>
  </w:endnote>
  <w:endnote w:type="continuationSeparator" w:id="0">
    <w:p w14:paraId="5E498612" w14:textId="77777777" w:rsidR="00927F2F" w:rsidRDefault="00927F2F" w:rsidP="001C3682">
      <w:pPr>
        <w:spacing w:before="0" w:after="0" w:line="240" w:lineRule="auto"/>
        <w:ind w:left="210"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DD92" w14:textId="77777777" w:rsidR="001C3682" w:rsidRDefault="001C3682" w:rsidP="001C3682">
    <w:pPr>
      <w:pStyle w:val="a5"/>
      <w:ind w:left="21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38BA" w14:textId="77777777" w:rsidR="001C3682" w:rsidRDefault="001C3682" w:rsidP="001C3682">
    <w:pPr>
      <w:pStyle w:val="a5"/>
      <w:ind w:left="210"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A5E6" w14:textId="77777777" w:rsidR="001C3682" w:rsidRDefault="001C3682" w:rsidP="001C3682">
    <w:pPr>
      <w:pStyle w:val="a5"/>
      <w:ind w:left="210"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D9C9" w14:textId="77777777" w:rsidR="00927F2F" w:rsidRDefault="00927F2F" w:rsidP="001C3682">
      <w:pPr>
        <w:spacing w:before="0" w:after="0" w:line="240" w:lineRule="auto"/>
        <w:ind w:left="210" w:right="210"/>
      </w:pPr>
      <w:r>
        <w:separator/>
      </w:r>
    </w:p>
  </w:footnote>
  <w:footnote w:type="continuationSeparator" w:id="0">
    <w:p w14:paraId="3A59120B" w14:textId="77777777" w:rsidR="00927F2F" w:rsidRDefault="00927F2F" w:rsidP="001C3682">
      <w:pPr>
        <w:spacing w:before="0" w:after="0" w:line="240" w:lineRule="auto"/>
        <w:ind w:left="210"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F63" w14:textId="77777777" w:rsidR="001C3682" w:rsidRDefault="001C3682" w:rsidP="001C3682">
    <w:pPr>
      <w:pStyle w:val="a3"/>
      <w:ind w:left="210"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4F8" w14:textId="77777777" w:rsidR="001C3682" w:rsidRDefault="001C3682" w:rsidP="0067259C">
    <w:pPr>
      <w:ind w:left="210" w:righ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30E0" w14:textId="77777777" w:rsidR="001C3682" w:rsidRDefault="001C3682" w:rsidP="001C3682">
    <w:pPr>
      <w:pStyle w:val="a3"/>
      <w:ind w:left="210"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BB"/>
    <w:multiLevelType w:val="hybridMultilevel"/>
    <w:tmpl w:val="F2E863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5591A"/>
    <w:multiLevelType w:val="hybridMultilevel"/>
    <w:tmpl w:val="19E6CA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727C1"/>
    <w:multiLevelType w:val="hybridMultilevel"/>
    <w:tmpl w:val="D19869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A279DE"/>
    <w:multiLevelType w:val="hybridMultilevel"/>
    <w:tmpl w:val="176CF9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28757D"/>
    <w:multiLevelType w:val="hybridMultilevel"/>
    <w:tmpl w:val="29AE42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50307A"/>
    <w:multiLevelType w:val="hybridMultilevel"/>
    <w:tmpl w:val="CD8636D0"/>
    <w:lvl w:ilvl="0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682"/>
    <w:rsid w:val="000315DF"/>
    <w:rsid w:val="000429FB"/>
    <w:rsid w:val="00080C57"/>
    <w:rsid w:val="000A7D0C"/>
    <w:rsid w:val="000D65AE"/>
    <w:rsid w:val="000D7889"/>
    <w:rsid w:val="000E6810"/>
    <w:rsid w:val="00130A95"/>
    <w:rsid w:val="001459EB"/>
    <w:rsid w:val="00150D72"/>
    <w:rsid w:val="00154B89"/>
    <w:rsid w:val="00167640"/>
    <w:rsid w:val="0018780E"/>
    <w:rsid w:val="001C3682"/>
    <w:rsid w:val="001D0376"/>
    <w:rsid w:val="001F6F5E"/>
    <w:rsid w:val="00200BA1"/>
    <w:rsid w:val="002045CC"/>
    <w:rsid w:val="0022397E"/>
    <w:rsid w:val="00231EE7"/>
    <w:rsid w:val="00232C0D"/>
    <w:rsid w:val="002602A5"/>
    <w:rsid w:val="00262EB6"/>
    <w:rsid w:val="00281EF2"/>
    <w:rsid w:val="002C336A"/>
    <w:rsid w:val="00326B7E"/>
    <w:rsid w:val="00393415"/>
    <w:rsid w:val="00411903"/>
    <w:rsid w:val="0044688A"/>
    <w:rsid w:val="00454241"/>
    <w:rsid w:val="00486C24"/>
    <w:rsid w:val="004B1C86"/>
    <w:rsid w:val="004C3479"/>
    <w:rsid w:val="004D6E90"/>
    <w:rsid w:val="004E54B8"/>
    <w:rsid w:val="0053050B"/>
    <w:rsid w:val="00554B20"/>
    <w:rsid w:val="00565F22"/>
    <w:rsid w:val="005672F1"/>
    <w:rsid w:val="00572E69"/>
    <w:rsid w:val="00584971"/>
    <w:rsid w:val="00632F5E"/>
    <w:rsid w:val="0064312A"/>
    <w:rsid w:val="00647C95"/>
    <w:rsid w:val="0067259C"/>
    <w:rsid w:val="00691814"/>
    <w:rsid w:val="006C2C7E"/>
    <w:rsid w:val="00715BF1"/>
    <w:rsid w:val="0071663D"/>
    <w:rsid w:val="00740AB0"/>
    <w:rsid w:val="0074714C"/>
    <w:rsid w:val="00757F93"/>
    <w:rsid w:val="0076211F"/>
    <w:rsid w:val="00766461"/>
    <w:rsid w:val="0078565A"/>
    <w:rsid w:val="0079794F"/>
    <w:rsid w:val="007D2300"/>
    <w:rsid w:val="007D59A1"/>
    <w:rsid w:val="007E1EF5"/>
    <w:rsid w:val="007E5797"/>
    <w:rsid w:val="007F412B"/>
    <w:rsid w:val="00821496"/>
    <w:rsid w:val="00830D26"/>
    <w:rsid w:val="00852AD5"/>
    <w:rsid w:val="008533AC"/>
    <w:rsid w:val="008626DD"/>
    <w:rsid w:val="00872A4D"/>
    <w:rsid w:val="00883779"/>
    <w:rsid w:val="00886536"/>
    <w:rsid w:val="008F4321"/>
    <w:rsid w:val="008F55AF"/>
    <w:rsid w:val="00921470"/>
    <w:rsid w:val="00927F2F"/>
    <w:rsid w:val="009447D9"/>
    <w:rsid w:val="00953B78"/>
    <w:rsid w:val="00956DE7"/>
    <w:rsid w:val="00971F2E"/>
    <w:rsid w:val="009D728D"/>
    <w:rsid w:val="009D779B"/>
    <w:rsid w:val="009E272B"/>
    <w:rsid w:val="009F6753"/>
    <w:rsid w:val="00A24A92"/>
    <w:rsid w:val="00A56522"/>
    <w:rsid w:val="00AD75DE"/>
    <w:rsid w:val="00AE4440"/>
    <w:rsid w:val="00B241DA"/>
    <w:rsid w:val="00BA7B8B"/>
    <w:rsid w:val="00BB1320"/>
    <w:rsid w:val="00BB58FC"/>
    <w:rsid w:val="00C14F94"/>
    <w:rsid w:val="00C36C9C"/>
    <w:rsid w:val="00CD3EB9"/>
    <w:rsid w:val="00CE5D63"/>
    <w:rsid w:val="00D36D24"/>
    <w:rsid w:val="00D74698"/>
    <w:rsid w:val="00DA710C"/>
    <w:rsid w:val="00DC1894"/>
    <w:rsid w:val="00DE70AC"/>
    <w:rsid w:val="00DE7C22"/>
    <w:rsid w:val="00E065FA"/>
    <w:rsid w:val="00E810F8"/>
    <w:rsid w:val="00ED384B"/>
    <w:rsid w:val="00F1718A"/>
    <w:rsid w:val="00F227F6"/>
    <w:rsid w:val="00F27DEC"/>
    <w:rsid w:val="00F65EC6"/>
    <w:rsid w:val="00FC5217"/>
    <w:rsid w:val="00FC71B7"/>
    <w:rsid w:val="00FD5EAA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FA83C"/>
  <w15:docId w15:val="{AA3C2786-B939-439D-BFCE-F80B150B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20" w:lineRule="atLeast"/>
        <w:ind w:leftChars="100" w:left="100" w:rightChars="100" w:righ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C36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C36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C3682"/>
    <w:rPr>
      <w:sz w:val="18"/>
      <w:szCs w:val="18"/>
    </w:rPr>
  </w:style>
  <w:style w:type="table" w:styleId="a7">
    <w:name w:val="Table Grid"/>
    <w:basedOn w:val="a1"/>
    <w:uiPriority w:val="59"/>
    <w:rsid w:val="001C36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29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4DED-DBC0-43EE-82F5-A79372D3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dong chunming</cp:lastModifiedBy>
  <cp:revision>49</cp:revision>
  <cp:lastPrinted>2021-07-19T04:17:00Z</cp:lastPrinted>
  <dcterms:created xsi:type="dcterms:W3CDTF">2021-05-06T12:12:00Z</dcterms:created>
  <dcterms:modified xsi:type="dcterms:W3CDTF">2021-10-09T03:54:00Z</dcterms:modified>
</cp:coreProperties>
</file>